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C6" w:rsidRPr="00825AC6" w:rsidRDefault="00825AC6" w:rsidP="00825AC6">
      <w:pPr>
        <w:spacing w:after="0"/>
        <w:jc w:val="right"/>
        <w:rPr>
          <w:b/>
          <w:sz w:val="20"/>
        </w:rPr>
      </w:pPr>
      <w:r w:rsidRPr="00825AC6">
        <w:rPr>
          <w:b/>
          <w:sz w:val="20"/>
        </w:rPr>
        <w:t xml:space="preserve">Primera Sesión Ordinaria del año 2018,  </w:t>
      </w:r>
    </w:p>
    <w:p w:rsidR="00825AC6" w:rsidRPr="00825AC6" w:rsidRDefault="00825AC6" w:rsidP="00825AC6">
      <w:pPr>
        <w:spacing w:after="0"/>
        <w:jc w:val="right"/>
        <w:rPr>
          <w:b/>
          <w:sz w:val="20"/>
        </w:rPr>
      </w:pPr>
      <w:r w:rsidRPr="00825AC6">
        <w:rPr>
          <w:b/>
          <w:sz w:val="20"/>
        </w:rPr>
        <w:t xml:space="preserve">01/2018 ORD, del Comité de Transparencia </w:t>
      </w:r>
    </w:p>
    <w:p w:rsidR="00825AC6" w:rsidRPr="00825AC6" w:rsidRDefault="00825AC6" w:rsidP="00825AC6">
      <w:pPr>
        <w:spacing w:after="0"/>
        <w:jc w:val="right"/>
        <w:rPr>
          <w:b/>
          <w:sz w:val="20"/>
        </w:rPr>
      </w:pPr>
      <w:r w:rsidRPr="00825AC6">
        <w:rPr>
          <w:b/>
          <w:sz w:val="20"/>
        </w:rPr>
        <w:t xml:space="preserve">de la Secretaría Ejecutiva del Sistema Estatal </w:t>
      </w:r>
    </w:p>
    <w:p w:rsidR="00825AC6" w:rsidRPr="00825AC6" w:rsidRDefault="00825AC6" w:rsidP="00825AC6">
      <w:pPr>
        <w:spacing w:after="0"/>
        <w:jc w:val="right"/>
        <w:rPr>
          <w:b/>
        </w:rPr>
      </w:pPr>
      <w:r w:rsidRPr="00825AC6">
        <w:rPr>
          <w:b/>
          <w:sz w:val="20"/>
        </w:rPr>
        <w:t>Anticorrupción del Estado de Jalisco</w:t>
      </w:r>
      <w:r w:rsidRPr="00825AC6">
        <w:rPr>
          <w:b/>
        </w:rPr>
        <w:t>.</w:t>
      </w:r>
    </w:p>
    <w:p w:rsidR="00825AC6" w:rsidRPr="00825AC6" w:rsidRDefault="00825AC6" w:rsidP="00825AC6">
      <w:pPr>
        <w:jc w:val="both"/>
      </w:pPr>
    </w:p>
    <w:p w:rsidR="00825AC6" w:rsidRPr="00825AC6" w:rsidRDefault="00825AC6" w:rsidP="00825AC6">
      <w:pPr>
        <w:jc w:val="both"/>
      </w:pPr>
      <w:r w:rsidRPr="00825AC6">
        <w:t xml:space="preserve">Siendo las 13:00 trece horas del día 5 cinco de octubre de 2018 dos mil dieciocho, en las oficinas que ocupa la Secretaría Ejecutiva del Sistema Estatal Anticorrupción del Estado de Jalisco, que se encuentran en las instalaciones ubicadas en la avenida Vallarta número 1252, en la colonia Moderna, en la ciudad de Guadalajara, Jalisco, se constituye la Titular de la Secretaría Ejecutiva del Sistema Estatal Anticorrupción del Estado de Jalisco, la </w:t>
      </w:r>
      <w:r w:rsidRPr="00825AC6">
        <w:rPr>
          <w:b/>
        </w:rPr>
        <w:t xml:space="preserve">Dra. </w:t>
      </w:r>
      <w:proofErr w:type="spellStart"/>
      <w:r w:rsidRPr="00825AC6">
        <w:rPr>
          <w:b/>
        </w:rPr>
        <w:t>Haimé</w:t>
      </w:r>
      <w:proofErr w:type="spellEnd"/>
      <w:r w:rsidRPr="00825AC6">
        <w:rPr>
          <w:b/>
        </w:rPr>
        <w:t xml:space="preserve"> Figueroa Neri</w:t>
      </w:r>
      <w:r w:rsidRPr="00825AC6">
        <w:t xml:space="preserve">, Secretaria Técnica; la </w:t>
      </w:r>
      <w:r w:rsidRPr="00825AC6">
        <w:rPr>
          <w:b/>
        </w:rPr>
        <w:t xml:space="preserve">Mtra. Alicia Ortega Solís, </w:t>
      </w:r>
      <w:r w:rsidRPr="00825AC6">
        <w:rPr>
          <w:rFonts w:cs="Arial"/>
        </w:rPr>
        <w:t xml:space="preserve">Titular de la Unidad de Transparencia de este sujeto obligado; así como la </w:t>
      </w:r>
      <w:r w:rsidRPr="00825AC6">
        <w:rPr>
          <w:rFonts w:cs="Arial"/>
          <w:b/>
        </w:rPr>
        <w:t>Mtra. Norma Jesús Hernández Reyes</w:t>
      </w:r>
      <w:r w:rsidRPr="00825AC6">
        <w:rPr>
          <w:rFonts w:cs="Arial"/>
        </w:rPr>
        <w:t xml:space="preserve">, Titular del Órgano Interno de Control </w:t>
      </w:r>
      <w:r w:rsidRPr="00825AC6">
        <w:t>de esta Secretaría Ejecutiva;</w:t>
      </w:r>
      <w:r w:rsidRPr="00825AC6">
        <w:rPr>
          <w:rFonts w:cs="Arial"/>
        </w:rPr>
        <w:t xml:space="preserve"> siendo así, se somete </w:t>
      </w:r>
      <w:r w:rsidRPr="00825AC6">
        <w:t xml:space="preserve">a los presentes el siguiente: </w:t>
      </w:r>
    </w:p>
    <w:p w:rsidR="00825AC6" w:rsidRPr="00825AC6" w:rsidRDefault="00825AC6" w:rsidP="00825AC6">
      <w:pPr>
        <w:jc w:val="both"/>
      </w:pPr>
    </w:p>
    <w:p w:rsidR="00825AC6" w:rsidRPr="00825AC6" w:rsidRDefault="00825AC6" w:rsidP="00825AC6">
      <w:pPr>
        <w:jc w:val="center"/>
        <w:rPr>
          <w:b/>
        </w:rPr>
      </w:pPr>
      <w:r w:rsidRPr="00825AC6">
        <w:rPr>
          <w:b/>
        </w:rPr>
        <w:t>ORDEN DEL DÍA</w:t>
      </w:r>
    </w:p>
    <w:p w:rsidR="00825AC6" w:rsidRPr="00825AC6" w:rsidRDefault="00825AC6" w:rsidP="00825AC6">
      <w:pPr>
        <w:jc w:val="both"/>
      </w:pPr>
    </w:p>
    <w:p w:rsidR="00825AC6" w:rsidRPr="00825AC6" w:rsidRDefault="00825AC6" w:rsidP="00825AC6">
      <w:pPr>
        <w:pStyle w:val="Prrafodelista"/>
        <w:numPr>
          <w:ilvl w:val="0"/>
          <w:numId w:val="11"/>
        </w:numPr>
        <w:spacing w:after="0" w:line="240" w:lineRule="auto"/>
        <w:jc w:val="both"/>
      </w:pPr>
      <w:r w:rsidRPr="00825AC6">
        <w:t>Lista de asistencia;</w:t>
      </w:r>
    </w:p>
    <w:p w:rsidR="00825AC6" w:rsidRPr="00825AC6" w:rsidRDefault="00825AC6" w:rsidP="00825AC6">
      <w:pPr>
        <w:pStyle w:val="Prrafodelista"/>
        <w:numPr>
          <w:ilvl w:val="0"/>
          <w:numId w:val="11"/>
        </w:numPr>
        <w:spacing w:after="0" w:line="240" w:lineRule="auto"/>
        <w:jc w:val="both"/>
      </w:pPr>
      <w:r w:rsidRPr="00825AC6">
        <w:t>Declaratoria de quórum;</w:t>
      </w:r>
    </w:p>
    <w:p w:rsidR="00825AC6" w:rsidRPr="00825AC6" w:rsidRDefault="00825AC6" w:rsidP="00825AC6">
      <w:pPr>
        <w:pStyle w:val="Prrafodelista"/>
        <w:numPr>
          <w:ilvl w:val="0"/>
          <w:numId w:val="11"/>
        </w:numPr>
        <w:spacing w:after="0" w:line="240" w:lineRule="auto"/>
        <w:jc w:val="both"/>
      </w:pPr>
      <w:r w:rsidRPr="00825AC6">
        <w:t>Lectura y en su caso, aprobación del Orden del Día;</w:t>
      </w:r>
    </w:p>
    <w:p w:rsidR="00825AC6" w:rsidRPr="00825AC6" w:rsidRDefault="00825AC6" w:rsidP="00825AC6">
      <w:pPr>
        <w:pStyle w:val="Prrafodelista"/>
        <w:numPr>
          <w:ilvl w:val="0"/>
          <w:numId w:val="11"/>
        </w:numPr>
        <w:spacing w:after="0" w:line="240" w:lineRule="auto"/>
        <w:jc w:val="both"/>
      </w:pPr>
      <w:r w:rsidRPr="00825AC6">
        <w:t>Formal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w:t>
      </w:r>
    </w:p>
    <w:p w:rsidR="00825AC6" w:rsidRDefault="00825AC6" w:rsidP="00825AC6">
      <w:pPr>
        <w:rPr>
          <w:b/>
        </w:rPr>
      </w:pPr>
    </w:p>
    <w:p w:rsidR="00825AC6" w:rsidRPr="00825AC6" w:rsidRDefault="00825AC6" w:rsidP="00825AC6">
      <w:pPr>
        <w:rPr>
          <w:b/>
        </w:rPr>
      </w:pPr>
      <w:r w:rsidRPr="00825AC6">
        <w:rPr>
          <w:b/>
        </w:rPr>
        <w:t>DESAHOGO DE LA ORDEN DEL DÍA</w:t>
      </w:r>
    </w:p>
    <w:p w:rsidR="00825AC6" w:rsidRPr="00825AC6" w:rsidRDefault="00825AC6" w:rsidP="00825AC6">
      <w:pPr>
        <w:ind w:left="705" w:hanging="705"/>
        <w:jc w:val="both"/>
        <w:rPr>
          <w:b/>
        </w:rPr>
      </w:pPr>
    </w:p>
    <w:p w:rsidR="00825AC6" w:rsidRPr="00825AC6" w:rsidRDefault="00825AC6" w:rsidP="00825AC6">
      <w:pPr>
        <w:pStyle w:val="Prrafodelista"/>
        <w:numPr>
          <w:ilvl w:val="0"/>
          <w:numId w:val="12"/>
        </w:numPr>
        <w:jc w:val="both"/>
        <w:rPr>
          <w:b/>
        </w:rPr>
      </w:pPr>
      <w:r w:rsidRPr="00825AC6">
        <w:rPr>
          <w:b/>
        </w:rPr>
        <w:t>LISTA DE ASISTENCIA;</w:t>
      </w:r>
    </w:p>
    <w:p w:rsidR="00825AC6" w:rsidRPr="00825AC6" w:rsidRDefault="00825AC6" w:rsidP="00825AC6">
      <w:pPr>
        <w:jc w:val="both"/>
      </w:pPr>
      <w:r w:rsidRPr="00825AC6">
        <w:t xml:space="preserve">Ha sido cubierto el punto </w:t>
      </w:r>
      <w:r>
        <w:t>1</w:t>
      </w:r>
      <w:r w:rsidRPr="00825AC6">
        <w:t xml:space="preserve"> del orden del día, </w:t>
      </w:r>
      <w:r w:rsidRPr="00825AC6">
        <w:rPr>
          <w:rFonts w:cs="Arial"/>
        </w:rPr>
        <w:t xml:space="preserve">al encontrarse presentes en este acto los integrantes del Comité de Transparencia, con lo que se acredita que se cuenta con el quórum requerido por el numeral 29, punto 1 y 2 de la Ley de Transparencia y Acceso a la Información Pública del Estado de Jalisco y sus Municipios; en consecuencia, las decisiones que se tomen en la presente sesión serán completamente válidas, </w:t>
      </w:r>
      <w:r w:rsidRPr="00825AC6">
        <w:t>por lo que se procede a desahogar el siguiente punto.</w:t>
      </w:r>
    </w:p>
    <w:p w:rsidR="00825AC6" w:rsidRPr="00825AC6" w:rsidRDefault="00825AC6" w:rsidP="00825AC6">
      <w:pPr>
        <w:jc w:val="both"/>
      </w:pPr>
    </w:p>
    <w:p w:rsidR="00825AC6" w:rsidRPr="00825AC6" w:rsidRDefault="00825AC6" w:rsidP="00825AC6">
      <w:pPr>
        <w:jc w:val="both"/>
        <w:rPr>
          <w:b/>
        </w:rPr>
      </w:pPr>
    </w:p>
    <w:p w:rsidR="00B20BAB" w:rsidRPr="00B20BAB" w:rsidRDefault="00825AC6" w:rsidP="00B20BAB">
      <w:pPr>
        <w:pStyle w:val="Prrafodelista"/>
        <w:numPr>
          <w:ilvl w:val="0"/>
          <w:numId w:val="12"/>
        </w:numPr>
        <w:jc w:val="both"/>
        <w:rPr>
          <w:b/>
        </w:rPr>
      </w:pPr>
      <w:r w:rsidRPr="00825AC6">
        <w:rPr>
          <w:b/>
        </w:rPr>
        <w:lastRenderedPageBreak/>
        <w:t>DECLARACIÓN DEL QUORUM;</w:t>
      </w:r>
    </w:p>
    <w:p w:rsidR="00825AC6" w:rsidRDefault="00825AC6" w:rsidP="00825AC6">
      <w:pPr>
        <w:jc w:val="both"/>
      </w:pPr>
      <w:r w:rsidRPr="00825AC6">
        <w:t>Quedo solventado en el punto anterior, de conformidad con el artículo 29 de la Ley de Transparencia y Acceso a la Información Pública del Estado de Jalisco y sus Municipios.</w:t>
      </w:r>
    </w:p>
    <w:p w:rsidR="00B20BAB" w:rsidRPr="00825AC6" w:rsidRDefault="00B20BAB" w:rsidP="00825AC6">
      <w:pPr>
        <w:jc w:val="both"/>
      </w:pPr>
    </w:p>
    <w:p w:rsidR="00825AC6" w:rsidRPr="00825AC6" w:rsidRDefault="00825AC6" w:rsidP="00825AC6">
      <w:pPr>
        <w:pStyle w:val="Prrafodelista"/>
        <w:numPr>
          <w:ilvl w:val="0"/>
          <w:numId w:val="12"/>
        </w:numPr>
        <w:jc w:val="both"/>
        <w:rPr>
          <w:b/>
        </w:rPr>
      </w:pPr>
      <w:r w:rsidRPr="00825AC6">
        <w:rPr>
          <w:b/>
        </w:rPr>
        <w:t>LECTURA Y EN SU CASO, APROBACIÓN DEL ORDEN DEL DÍA</w:t>
      </w:r>
    </w:p>
    <w:p w:rsidR="00825AC6" w:rsidRDefault="00825AC6" w:rsidP="00825AC6">
      <w:pPr>
        <w:jc w:val="both"/>
      </w:pPr>
      <w:r w:rsidRPr="00825AC6">
        <w:t xml:space="preserve">Se cuestiona a los asistentes si es de aprobarse el orden del día propuesto, a lo cual se accede de forma unánime, con lo que se da por desahogado dicho punto. </w:t>
      </w:r>
    </w:p>
    <w:p w:rsidR="00B20BAB" w:rsidRPr="00825AC6" w:rsidRDefault="00B20BAB" w:rsidP="00825AC6">
      <w:pPr>
        <w:jc w:val="both"/>
        <w:rPr>
          <w:i/>
        </w:rPr>
      </w:pPr>
    </w:p>
    <w:p w:rsidR="00B20BAB" w:rsidRPr="00B20BAB" w:rsidRDefault="00825AC6" w:rsidP="00825AC6">
      <w:pPr>
        <w:pStyle w:val="Prrafodelista"/>
        <w:numPr>
          <w:ilvl w:val="0"/>
          <w:numId w:val="12"/>
        </w:numPr>
        <w:ind w:right="-39"/>
        <w:jc w:val="both"/>
        <w:rPr>
          <w:b/>
          <w:caps/>
        </w:rPr>
      </w:pPr>
      <w:r w:rsidRPr="00825AC6">
        <w:rPr>
          <w:b/>
          <w:caps/>
        </w:rPr>
        <w:t>Formal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w:t>
      </w:r>
    </w:p>
    <w:p w:rsidR="00825AC6" w:rsidRPr="00825AC6" w:rsidRDefault="00825AC6" w:rsidP="00825AC6">
      <w:pPr>
        <w:jc w:val="both"/>
        <w:rPr>
          <w:rFonts w:cs="Arial"/>
        </w:rPr>
      </w:pPr>
      <w:r w:rsidRPr="00825AC6">
        <w:rPr>
          <w:rFonts w:cs="Arial"/>
        </w:rPr>
        <w:t xml:space="preserve">La Secretario expone que en sesión verificada el día 14 de diciembre del 2017, se aprobó el Acuerdo Legislativo número 1594-LXI-17, por parte del Congreso del Estado de Jalisco, en el cual fue electa como Titular del Órgano de Control de la Secretaría Ejecutiva del Sistema Anticorrupción del Estado de Jalisco, la Mtra. Norma Jesús Hernández Reyes, según oficio número OF-DPL-1597-LXI-17, emitido el día 15 de diciembre de 2017, por el Secretario General del Congreso del Estado, Mtro. José Alberto López Damián; con fecha 1° de febrero de 2018, la Dra. </w:t>
      </w:r>
      <w:proofErr w:type="spellStart"/>
      <w:r w:rsidRPr="00825AC6">
        <w:rPr>
          <w:rFonts w:cs="Arial"/>
        </w:rPr>
        <w:t>Haimé</w:t>
      </w:r>
      <w:proofErr w:type="spellEnd"/>
      <w:r w:rsidRPr="00825AC6">
        <w:rPr>
          <w:rFonts w:cs="Arial"/>
        </w:rPr>
        <w:t xml:space="preserve"> Figueroa Neri, toma el encargo de la Titularidad de la Secretaria Técnica de la Secretaría Ejecutiva del Sistema Estatal Anticorrupción del Estado de Jalisco, nombrada así, por parte de los integrantes de su Órgano de Gobierno, mediante su Sesión de Instalación, celebrada con fecha 29 de enero del 2018; y con fecha 1° de octubre del año en curso, toma el encargo de la Titularidad de la Unidad de Transparencia de la Secretaría Ejecutiva del Sistema Estatal Anticorrupción del Estado de Jalisco,</w:t>
      </w:r>
      <w:r>
        <w:rPr>
          <w:rFonts w:cs="Arial"/>
        </w:rPr>
        <w:t xml:space="preserve"> la </w:t>
      </w:r>
      <w:r w:rsidRPr="00825AC6">
        <w:rPr>
          <w:rFonts w:cs="Arial"/>
        </w:rPr>
        <w:t xml:space="preserve"> </w:t>
      </w:r>
      <w:r>
        <w:rPr>
          <w:rFonts w:cs="Arial"/>
        </w:rPr>
        <w:t>Mtra. Alicia Ortega Solís</w:t>
      </w:r>
      <w:r w:rsidR="00C87F8A">
        <w:rPr>
          <w:rFonts w:cs="Arial"/>
        </w:rPr>
        <w:t>,</w:t>
      </w:r>
      <w:r>
        <w:rPr>
          <w:rFonts w:cs="Arial"/>
        </w:rPr>
        <w:t xml:space="preserve"> </w:t>
      </w:r>
      <w:r w:rsidRPr="00825AC6">
        <w:rPr>
          <w:rFonts w:cs="Arial"/>
        </w:rPr>
        <w:t xml:space="preserve">conforme al nombramiento que </w:t>
      </w:r>
      <w:r w:rsidR="00C87F8A">
        <w:rPr>
          <w:rFonts w:cs="Arial"/>
        </w:rPr>
        <w:t xml:space="preserve">le </w:t>
      </w:r>
      <w:r w:rsidRPr="00825AC6">
        <w:rPr>
          <w:rFonts w:cs="Arial"/>
        </w:rPr>
        <w:t>fuera aprobado por su Órgano de Gobierno, a través de la 4ta Sesión Extraordinaria, celebrada con fecha 11 de septiembre de 2018</w:t>
      </w:r>
      <w:r w:rsidR="00C87F8A">
        <w:rPr>
          <w:rFonts w:cs="Arial"/>
        </w:rPr>
        <w:t>, como Coordinadora de la Unidad de Transparencia de este sujeto obligado</w:t>
      </w:r>
      <w:r w:rsidRPr="00825AC6">
        <w:rPr>
          <w:rFonts w:cs="Arial"/>
        </w:rPr>
        <w:t>;</w:t>
      </w:r>
      <w:r w:rsidRPr="00825AC6">
        <w:t xml:space="preserve"> cuyos encargos se acreditan con las copias certificadas de sus respectivos nombramientos; </w:t>
      </w:r>
      <w:r w:rsidRPr="00825AC6">
        <w:rPr>
          <w:rFonts w:cs="Arial"/>
        </w:rPr>
        <w:t>con lo cual se tiene por constituido su Comité de Transparencia, previsto por el artículo 28, punto 1 y 2 de la Ley de Transparencia y Acceso a la Información Pública del Estado de Jalisco y sus Municipios.</w:t>
      </w:r>
    </w:p>
    <w:p w:rsidR="00825AC6" w:rsidRPr="00B20BAB" w:rsidRDefault="00825AC6" w:rsidP="00B20BAB">
      <w:pPr>
        <w:jc w:val="both"/>
      </w:pPr>
      <w:r w:rsidRPr="00825AC6">
        <w:t>Es así que, se hace constar que el Comité de Transparencia de la Secretaría Ejecutiva del Sistema Estatal Anticorrupción del Estado de Jalisco, se encuentra debidamente instalado e integrado, en cumplimiento a lo establecido en el inciso C, del punto Primero y punto Segundo, del acuerdo emitido por el Pleno del Consejo del Instituto de Transparencia, Información Pública y Protección de Datos Personales del Estado de 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 motivo por el cual, en base a lo anteriormente expuesto se acuerda lo siguiente:</w:t>
      </w:r>
    </w:p>
    <w:p w:rsidR="00B20BAB" w:rsidRDefault="00B20BAB" w:rsidP="00825AC6">
      <w:pPr>
        <w:ind w:left="426" w:right="1134" w:firstLine="708"/>
        <w:jc w:val="both"/>
        <w:rPr>
          <w:b/>
          <w:i/>
          <w:u w:val="single"/>
        </w:rPr>
      </w:pPr>
    </w:p>
    <w:p w:rsidR="00825AC6" w:rsidRPr="00825AC6" w:rsidRDefault="00825AC6" w:rsidP="00825AC6">
      <w:pPr>
        <w:ind w:left="426" w:right="1134" w:firstLine="708"/>
        <w:jc w:val="both"/>
        <w:rPr>
          <w:b/>
          <w:i/>
          <w:caps/>
          <w:u w:val="single"/>
        </w:rPr>
      </w:pPr>
      <w:r w:rsidRPr="00825AC6">
        <w:rPr>
          <w:b/>
          <w:i/>
          <w:u w:val="single"/>
        </w:rPr>
        <w:t>ACU/SEA/CT/01/2018</w:t>
      </w:r>
    </w:p>
    <w:p w:rsidR="00825AC6" w:rsidRPr="00B20BAB" w:rsidRDefault="00825AC6" w:rsidP="00B20BAB">
      <w:pPr>
        <w:ind w:left="1134" w:right="1134"/>
        <w:jc w:val="both"/>
        <w:rPr>
          <w:i/>
        </w:rPr>
      </w:pPr>
      <w:r w:rsidRPr="00825AC6">
        <w:rPr>
          <w:i/>
        </w:rPr>
        <w:t xml:space="preserve">“Se acuerda la formal integración del </w:t>
      </w:r>
      <w:r w:rsidRPr="00825AC6">
        <w:rPr>
          <w:b/>
          <w:i/>
        </w:rPr>
        <w:t>Comité de Transparencia</w:t>
      </w:r>
      <w:r w:rsidRPr="00825AC6">
        <w:rPr>
          <w:i/>
        </w:rPr>
        <w:t xml:space="preserve"> de la </w:t>
      </w:r>
      <w:r w:rsidRPr="00825AC6">
        <w:rPr>
          <w:b/>
          <w:i/>
        </w:rPr>
        <w:t>Secretaría Ejecutiva del Sistema Estatal Anticorrupción del Estado de Jalisco</w:t>
      </w:r>
      <w:r w:rsidRPr="00825AC6">
        <w:rPr>
          <w:i/>
        </w:rPr>
        <w:t xml:space="preserve">, conformado por la </w:t>
      </w:r>
      <w:r w:rsidRPr="00825AC6">
        <w:rPr>
          <w:b/>
          <w:i/>
        </w:rPr>
        <w:t xml:space="preserve">Dra. </w:t>
      </w:r>
      <w:proofErr w:type="spellStart"/>
      <w:r w:rsidRPr="00825AC6">
        <w:rPr>
          <w:b/>
          <w:i/>
        </w:rPr>
        <w:t>Haimé</w:t>
      </w:r>
      <w:proofErr w:type="spellEnd"/>
      <w:r w:rsidRPr="00825AC6">
        <w:rPr>
          <w:b/>
          <w:i/>
        </w:rPr>
        <w:t xml:space="preserve"> Figueroa Neri</w:t>
      </w:r>
      <w:r w:rsidRPr="00825AC6">
        <w:rPr>
          <w:i/>
        </w:rPr>
        <w:t xml:space="preserve">, Secretaria Técnica de la Secretaría Ejecutiva del Sistema Estatal Anticorrupción; la </w:t>
      </w:r>
      <w:r w:rsidRPr="00825AC6">
        <w:rPr>
          <w:b/>
          <w:i/>
        </w:rPr>
        <w:t xml:space="preserve">Mtra. Alicia Ortega Solís, </w:t>
      </w:r>
      <w:r w:rsidRPr="00825AC6">
        <w:rPr>
          <w:rFonts w:cs="Arial"/>
          <w:i/>
        </w:rPr>
        <w:t xml:space="preserve">Titular de la Unidad de Transparencia de este sujeto obligado y Secretario de este Comité, así como por la </w:t>
      </w:r>
      <w:r w:rsidRPr="00825AC6">
        <w:rPr>
          <w:rFonts w:cs="Arial"/>
          <w:b/>
          <w:i/>
        </w:rPr>
        <w:t>Mtra. Norma Jesús Hernández Reyes</w:t>
      </w:r>
      <w:r w:rsidRPr="00825AC6">
        <w:rPr>
          <w:rFonts w:cs="Arial"/>
          <w:i/>
        </w:rPr>
        <w:t xml:space="preserve">, Titular del Órgano Interno de Control de este </w:t>
      </w:r>
      <w:r w:rsidRPr="00825AC6">
        <w:rPr>
          <w:i/>
        </w:rPr>
        <w:t>Organismo; en cumplimiento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p>
    <w:p w:rsidR="00B20BAB" w:rsidRDefault="00B20BAB" w:rsidP="00825AC6">
      <w:pPr>
        <w:jc w:val="both"/>
      </w:pPr>
    </w:p>
    <w:p w:rsidR="00825AC6" w:rsidRPr="00825AC6" w:rsidRDefault="00825AC6" w:rsidP="00825AC6">
      <w:pPr>
        <w:jc w:val="both"/>
      </w:pPr>
      <w:r w:rsidRPr="00825AC6">
        <w:t>En razón de haber sido desahogado el orden del día en todos sus puntos, se declara clausurada la presente sesión, siendo las 13:30 trece horas con treinta minutos del día de su inicio, firmando los que en ella intervinieron, quisieron y pudieron hacerlo.</w:t>
      </w:r>
    </w:p>
    <w:p w:rsidR="00825AC6" w:rsidRPr="00825AC6" w:rsidRDefault="00825AC6" w:rsidP="00825AC6">
      <w:pPr>
        <w:jc w:val="center"/>
      </w:pPr>
    </w:p>
    <w:p w:rsidR="00825AC6" w:rsidRPr="00825AC6" w:rsidRDefault="00825AC6" w:rsidP="00825AC6">
      <w:pPr>
        <w:jc w:val="center"/>
      </w:pPr>
    </w:p>
    <w:p w:rsidR="00825AC6" w:rsidRPr="00825AC6" w:rsidRDefault="00825AC6" w:rsidP="00825AC6">
      <w:pPr>
        <w:jc w:val="center"/>
        <w:rPr>
          <w:u w:val="single"/>
        </w:rPr>
      </w:pPr>
    </w:p>
    <w:p w:rsidR="00825AC6" w:rsidRPr="00825AC6" w:rsidRDefault="00825AC6" w:rsidP="00825AC6">
      <w:pPr>
        <w:jc w:val="center"/>
      </w:pPr>
    </w:p>
    <w:p w:rsidR="00825AC6" w:rsidRDefault="00825AC6" w:rsidP="00825AC6">
      <w:pPr>
        <w:jc w:val="center"/>
      </w:pPr>
    </w:p>
    <w:p w:rsidR="00B20BAB" w:rsidRDefault="00B20BAB" w:rsidP="00825AC6">
      <w:pPr>
        <w:jc w:val="center"/>
      </w:pPr>
    </w:p>
    <w:p w:rsidR="00B20BAB" w:rsidRPr="00825AC6" w:rsidRDefault="00B20BAB" w:rsidP="00825AC6">
      <w:pPr>
        <w:jc w:val="center"/>
      </w:pPr>
    </w:p>
    <w:p w:rsidR="00825AC6" w:rsidRDefault="00825AC6" w:rsidP="00825AC6">
      <w:pPr>
        <w:jc w:val="both"/>
      </w:pPr>
    </w:p>
    <w:p w:rsidR="00B20BAB" w:rsidRDefault="00B20BAB" w:rsidP="00825AC6">
      <w:pPr>
        <w:jc w:val="both"/>
      </w:pPr>
    </w:p>
    <w:p w:rsidR="00B20BAB" w:rsidRDefault="00B20BAB" w:rsidP="00825AC6">
      <w:pPr>
        <w:jc w:val="both"/>
      </w:pPr>
    </w:p>
    <w:p w:rsidR="00B20BAB" w:rsidRDefault="00B20BAB" w:rsidP="00825AC6">
      <w:pPr>
        <w:jc w:val="both"/>
      </w:pPr>
    </w:p>
    <w:p w:rsidR="00B20BAB" w:rsidRPr="00825AC6" w:rsidRDefault="00B20BAB" w:rsidP="00825AC6">
      <w:pPr>
        <w:jc w:val="both"/>
      </w:pPr>
    </w:p>
    <w:p w:rsidR="00825AC6" w:rsidRPr="00825AC6" w:rsidRDefault="00825AC6" w:rsidP="00825AC6">
      <w:pPr>
        <w:jc w:val="center"/>
      </w:pPr>
      <w:r w:rsidRPr="00825AC6">
        <w:t>____________________________________</w:t>
      </w:r>
    </w:p>
    <w:p w:rsidR="00825AC6" w:rsidRPr="00825AC6" w:rsidRDefault="00825AC6" w:rsidP="00B20BAB">
      <w:pPr>
        <w:spacing w:after="0"/>
        <w:jc w:val="center"/>
        <w:rPr>
          <w:b/>
        </w:rPr>
      </w:pPr>
      <w:r w:rsidRPr="00825AC6">
        <w:rPr>
          <w:b/>
        </w:rPr>
        <w:t xml:space="preserve">Dra. </w:t>
      </w:r>
      <w:proofErr w:type="spellStart"/>
      <w:r w:rsidRPr="00825AC6">
        <w:rPr>
          <w:b/>
        </w:rPr>
        <w:t>Haimé</w:t>
      </w:r>
      <w:proofErr w:type="spellEnd"/>
      <w:r w:rsidRPr="00825AC6">
        <w:rPr>
          <w:b/>
        </w:rPr>
        <w:t xml:space="preserve"> Figueroa Neri</w:t>
      </w:r>
    </w:p>
    <w:p w:rsidR="00825AC6" w:rsidRPr="00825AC6" w:rsidRDefault="00825AC6" w:rsidP="00B20BAB">
      <w:pPr>
        <w:spacing w:after="0"/>
        <w:jc w:val="center"/>
      </w:pPr>
      <w:r w:rsidRPr="00825AC6">
        <w:t>Presidenta del Comité de Transparencia</w:t>
      </w:r>
    </w:p>
    <w:p w:rsidR="00825AC6" w:rsidRPr="00825AC6" w:rsidRDefault="00825AC6" w:rsidP="00B20BAB">
      <w:pPr>
        <w:spacing w:after="0"/>
        <w:jc w:val="center"/>
      </w:pPr>
      <w:r w:rsidRPr="00825AC6">
        <w:t xml:space="preserve">de la Secretaría Ejecutiva del Sistema Estatal </w:t>
      </w:r>
    </w:p>
    <w:p w:rsidR="00B20BAB" w:rsidRDefault="00825AC6" w:rsidP="00B20BAB">
      <w:pPr>
        <w:spacing w:after="0"/>
        <w:jc w:val="center"/>
      </w:pPr>
      <w:r w:rsidRPr="00825AC6">
        <w:t>Anticorrupción del Estado de Jalisco.</w:t>
      </w:r>
    </w:p>
    <w:p w:rsidR="00825AC6" w:rsidRPr="00825AC6" w:rsidRDefault="00825AC6" w:rsidP="00B20BAB">
      <w:pPr>
        <w:spacing w:after="0"/>
        <w:jc w:val="center"/>
        <w:rPr>
          <w:b/>
        </w:rPr>
      </w:pPr>
      <w:r w:rsidRPr="00825AC6">
        <w:rPr>
          <w:b/>
        </w:rPr>
        <w:t xml:space="preserve"> </w:t>
      </w:r>
    </w:p>
    <w:tbl>
      <w:tblPr>
        <w:tblW w:w="9184" w:type="dxa"/>
        <w:tblLook w:val="01E0" w:firstRow="1" w:lastRow="1" w:firstColumn="1" w:lastColumn="1" w:noHBand="0" w:noVBand="0"/>
      </w:tblPr>
      <w:tblGrid>
        <w:gridCol w:w="4837"/>
        <w:gridCol w:w="4347"/>
      </w:tblGrid>
      <w:tr w:rsidR="00825AC6" w:rsidRPr="00825AC6" w:rsidTr="00ED530C">
        <w:trPr>
          <w:trHeight w:val="5244"/>
        </w:trPr>
        <w:tc>
          <w:tcPr>
            <w:tcW w:w="4837" w:type="dxa"/>
            <w:vAlign w:val="center"/>
          </w:tcPr>
          <w:p w:rsidR="00825AC6" w:rsidRPr="00825AC6" w:rsidRDefault="00825AC6" w:rsidP="00B20BAB">
            <w:pPr>
              <w:jc w:val="center"/>
            </w:pPr>
          </w:p>
          <w:p w:rsidR="00825AC6" w:rsidRPr="00825AC6" w:rsidRDefault="00825AC6" w:rsidP="00B20BAB">
            <w:pPr>
              <w:jc w:val="center"/>
            </w:pPr>
          </w:p>
          <w:p w:rsidR="00B20BAB" w:rsidRPr="00825AC6" w:rsidRDefault="00B20BAB" w:rsidP="00B20BAB"/>
          <w:p w:rsidR="00825AC6" w:rsidRPr="00825AC6" w:rsidRDefault="00825AC6" w:rsidP="00B20BAB"/>
          <w:p w:rsidR="00825AC6" w:rsidRPr="00825AC6" w:rsidRDefault="00825AC6" w:rsidP="00B20BAB">
            <w:pPr>
              <w:jc w:val="center"/>
            </w:pPr>
          </w:p>
          <w:p w:rsidR="00825AC6" w:rsidRPr="00825AC6" w:rsidRDefault="00825AC6" w:rsidP="00B20BAB">
            <w:pPr>
              <w:jc w:val="center"/>
            </w:pPr>
            <w:r w:rsidRPr="00825AC6">
              <w:t>________________________________</w:t>
            </w:r>
            <w:r w:rsidR="00B20BAB">
              <w:t xml:space="preserve"> </w:t>
            </w:r>
          </w:p>
          <w:p w:rsidR="00825AC6" w:rsidRPr="00825AC6" w:rsidRDefault="00825AC6" w:rsidP="00B20BAB">
            <w:pPr>
              <w:jc w:val="center"/>
              <w:rPr>
                <w:b/>
              </w:rPr>
            </w:pPr>
            <w:r w:rsidRPr="00825AC6">
              <w:rPr>
                <w:b/>
              </w:rPr>
              <w:t xml:space="preserve">Mtra. Alicia </w:t>
            </w:r>
            <w:r w:rsidRPr="00825AC6">
              <w:rPr>
                <w:rFonts w:cs="Arial"/>
                <w:b/>
              </w:rPr>
              <w:t>Ortega Solís</w:t>
            </w:r>
          </w:p>
          <w:p w:rsidR="00825AC6" w:rsidRPr="00825AC6" w:rsidRDefault="00825AC6" w:rsidP="00B20BAB">
            <w:pPr>
              <w:jc w:val="center"/>
            </w:pPr>
            <w:r w:rsidRPr="00825AC6">
              <w:t>Titular de la Unidad de Transparencia de la Secretaría Ejecutiva del Sistema Estatal Anticorrupción del Estado de Jalisco.</w:t>
            </w:r>
          </w:p>
        </w:tc>
        <w:tc>
          <w:tcPr>
            <w:tcW w:w="4347" w:type="dxa"/>
            <w:vAlign w:val="center"/>
          </w:tcPr>
          <w:p w:rsidR="00825AC6" w:rsidRPr="00825AC6" w:rsidRDefault="00825AC6" w:rsidP="00B20BAB">
            <w:pPr>
              <w:jc w:val="center"/>
            </w:pPr>
          </w:p>
          <w:p w:rsidR="00825AC6" w:rsidRPr="00825AC6" w:rsidRDefault="00825AC6" w:rsidP="00B20BAB">
            <w:pPr>
              <w:jc w:val="center"/>
            </w:pPr>
          </w:p>
          <w:p w:rsidR="00825AC6" w:rsidRPr="00825AC6" w:rsidRDefault="00825AC6" w:rsidP="00B20BAB">
            <w:pPr>
              <w:pBdr>
                <w:bottom w:val="single" w:sz="12" w:space="1" w:color="auto"/>
              </w:pBdr>
              <w:jc w:val="center"/>
            </w:pPr>
          </w:p>
          <w:p w:rsidR="00825AC6" w:rsidRPr="00825AC6" w:rsidRDefault="00825AC6" w:rsidP="00B20BAB">
            <w:pPr>
              <w:pBdr>
                <w:bottom w:val="single" w:sz="12" w:space="1" w:color="auto"/>
              </w:pBdr>
              <w:jc w:val="center"/>
            </w:pPr>
          </w:p>
          <w:p w:rsidR="00825AC6" w:rsidRPr="00825AC6" w:rsidRDefault="00825AC6" w:rsidP="00B20BAB">
            <w:pPr>
              <w:pBdr>
                <w:bottom w:val="single" w:sz="12" w:space="1" w:color="auto"/>
              </w:pBdr>
              <w:jc w:val="center"/>
            </w:pPr>
          </w:p>
          <w:p w:rsidR="00B20BAB" w:rsidRPr="00ED530C" w:rsidRDefault="00B20BAB" w:rsidP="00B20BAB">
            <w:pPr>
              <w:pBdr>
                <w:bottom w:val="single" w:sz="12" w:space="1" w:color="auto"/>
              </w:pBdr>
            </w:pPr>
          </w:p>
          <w:p w:rsidR="00825AC6" w:rsidRPr="00825AC6" w:rsidRDefault="00825AC6" w:rsidP="00B20BAB">
            <w:pPr>
              <w:jc w:val="center"/>
              <w:rPr>
                <w:b/>
              </w:rPr>
            </w:pPr>
            <w:r w:rsidRPr="00825AC6">
              <w:rPr>
                <w:b/>
              </w:rPr>
              <w:t>Mtra. Norma Jesús Hernández</w:t>
            </w:r>
            <w:r w:rsidR="00ED530C">
              <w:rPr>
                <w:b/>
              </w:rPr>
              <w:t xml:space="preserve"> Reyes</w:t>
            </w:r>
          </w:p>
          <w:p w:rsidR="00825AC6" w:rsidRPr="00825AC6" w:rsidRDefault="00825AC6" w:rsidP="00B20BAB">
            <w:pPr>
              <w:jc w:val="center"/>
            </w:pPr>
            <w:r w:rsidRPr="00825AC6">
              <w:rPr>
                <w:rFonts w:cs="Arial"/>
              </w:rPr>
              <w:t xml:space="preserve">Titular del Órgano Interno de Control </w:t>
            </w:r>
            <w:r w:rsidRPr="00825AC6">
              <w:t>de la Secretaría Ejecutiva del Sistema Estatal Anticorrupción del Estado de Jalisco.</w:t>
            </w:r>
          </w:p>
        </w:tc>
      </w:tr>
    </w:tbl>
    <w:p w:rsidR="00825AC6" w:rsidRPr="00825AC6" w:rsidRDefault="00825AC6" w:rsidP="00825AC6"/>
    <w:p w:rsidR="0071521F" w:rsidRDefault="0071521F" w:rsidP="00D172CC">
      <w:pPr>
        <w:spacing w:line="240" w:lineRule="auto"/>
        <w:contextualSpacing/>
      </w:pPr>
    </w:p>
    <w:p w:rsidR="00C87F8A" w:rsidRDefault="00C87F8A" w:rsidP="00D172CC">
      <w:pPr>
        <w:spacing w:line="240" w:lineRule="auto"/>
        <w:contextualSpacing/>
      </w:pPr>
    </w:p>
    <w:p w:rsidR="00C87F8A" w:rsidRDefault="00C87F8A" w:rsidP="00D172CC">
      <w:pPr>
        <w:spacing w:line="240" w:lineRule="auto"/>
        <w:contextualSpacing/>
      </w:pPr>
    </w:p>
    <w:p w:rsidR="00C87F8A" w:rsidRDefault="00C87F8A" w:rsidP="00D172CC">
      <w:pPr>
        <w:spacing w:line="240" w:lineRule="auto"/>
        <w:contextualSpacing/>
      </w:pPr>
    </w:p>
    <w:p w:rsidR="00C87F8A" w:rsidRPr="00C87F8A" w:rsidRDefault="00C87F8A" w:rsidP="00C87F8A">
      <w:pPr>
        <w:spacing w:line="240" w:lineRule="auto"/>
        <w:contextualSpacing/>
        <w:jc w:val="both"/>
        <w:rPr>
          <w:sz w:val="20"/>
          <w:szCs w:val="20"/>
        </w:rPr>
      </w:pPr>
      <w:r w:rsidRPr="00C87F8A">
        <w:rPr>
          <w:sz w:val="20"/>
          <w:szCs w:val="20"/>
        </w:rPr>
        <w:t>La presente hoja de firmas forma parte integral de la presente acta</w:t>
      </w:r>
      <w:r>
        <w:rPr>
          <w:sz w:val="20"/>
          <w:szCs w:val="20"/>
        </w:rPr>
        <w:t>,</w:t>
      </w:r>
      <w:r w:rsidRPr="00C87F8A">
        <w:rPr>
          <w:sz w:val="20"/>
          <w:szCs w:val="20"/>
        </w:rPr>
        <w:t xml:space="preserve"> relativa a la Primera Sesión Ordinaria del 2018, del Comité de Transparencia de la Secretaría Ejecutiva del </w:t>
      </w:r>
      <w:bookmarkStart w:id="0" w:name="_GoBack"/>
      <w:bookmarkEnd w:id="0"/>
      <w:r w:rsidRPr="00C87F8A">
        <w:rPr>
          <w:sz w:val="20"/>
          <w:szCs w:val="20"/>
        </w:rPr>
        <w:t xml:space="preserve">Sistema Estatal Anticorrupción del Estado de </w:t>
      </w:r>
      <w:proofErr w:type="gramStart"/>
      <w:r w:rsidRPr="00C87F8A">
        <w:rPr>
          <w:sz w:val="20"/>
          <w:szCs w:val="20"/>
        </w:rPr>
        <w:t>Jalisco.------------------</w:t>
      </w:r>
      <w:r>
        <w:rPr>
          <w:sz w:val="20"/>
          <w:szCs w:val="20"/>
        </w:rPr>
        <w:t>------------------------</w:t>
      </w:r>
      <w:proofErr w:type="gramEnd"/>
    </w:p>
    <w:sectPr w:rsidR="00C87F8A" w:rsidRPr="00C87F8A"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24" w:rsidRDefault="003A1824" w:rsidP="005E10AD">
      <w:pPr>
        <w:spacing w:after="0" w:line="240" w:lineRule="auto"/>
      </w:pPr>
      <w:r>
        <w:separator/>
      </w:r>
    </w:p>
  </w:endnote>
  <w:endnote w:type="continuationSeparator" w:id="0">
    <w:p w:rsidR="003A1824" w:rsidRDefault="003A1824"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83272"/>
      <w:docPartObj>
        <w:docPartGallery w:val="Page Numbers (Bottom of Page)"/>
        <w:docPartUnique/>
      </w:docPartObj>
    </w:sdtPr>
    <w:sdtContent>
      <w:p w:rsidR="00C87F8A" w:rsidRDefault="00C87F8A">
        <w:pPr>
          <w:pStyle w:val="Piedepgina"/>
          <w:jc w:val="right"/>
        </w:pPr>
        <w:r>
          <w:fldChar w:fldCharType="begin"/>
        </w:r>
        <w:r>
          <w:instrText>PAGE   \* MERGEFORMAT</w:instrText>
        </w:r>
        <w:r>
          <w:fldChar w:fldCharType="separate"/>
        </w:r>
        <w:r w:rsidRPr="00C87F8A">
          <w:rPr>
            <w:noProof/>
            <w:lang w:val="es-ES"/>
          </w:rPr>
          <w:t>3</w:t>
        </w:r>
        <w:r>
          <w:fldChar w:fldCharType="end"/>
        </w:r>
      </w:p>
    </w:sdtContent>
  </w:sdt>
  <w:p w:rsidR="00C87F8A" w:rsidRDefault="00C87F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24" w:rsidRDefault="003A1824" w:rsidP="005E10AD">
      <w:pPr>
        <w:spacing w:after="0" w:line="240" w:lineRule="auto"/>
      </w:pPr>
      <w:r>
        <w:separator/>
      </w:r>
    </w:p>
  </w:footnote>
  <w:footnote w:type="continuationSeparator" w:id="0">
    <w:p w:rsidR="003A1824" w:rsidRDefault="003A1824"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4C7"/>
    <w:multiLevelType w:val="hybridMultilevel"/>
    <w:tmpl w:val="06DECD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8C82EF3"/>
    <w:multiLevelType w:val="hybridMultilevel"/>
    <w:tmpl w:val="31E80D08"/>
    <w:lvl w:ilvl="0" w:tplc="091CD2E4">
      <w:start w:val="1"/>
      <w:numFmt w:val="upperRoman"/>
      <w:lvlText w:val="%1.-"/>
      <w:lvlJc w:val="righ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68538E"/>
    <w:multiLevelType w:val="hybridMultilevel"/>
    <w:tmpl w:val="89F01D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24727A"/>
    <w:multiLevelType w:val="hybridMultilevel"/>
    <w:tmpl w:val="20CA6042"/>
    <w:lvl w:ilvl="0" w:tplc="080A000F">
      <w:start w:val="1"/>
      <w:numFmt w:val="decimal"/>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D814574"/>
    <w:multiLevelType w:val="hybridMultilevel"/>
    <w:tmpl w:val="642EC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8"/>
  </w:num>
  <w:num w:numId="2">
    <w:abstractNumId w:val="4"/>
  </w:num>
  <w:num w:numId="3">
    <w:abstractNumId w:val="1"/>
  </w:num>
  <w:num w:numId="4">
    <w:abstractNumId w:val="6"/>
  </w:num>
  <w:num w:numId="5">
    <w:abstractNumId w:val="2"/>
  </w:num>
  <w:num w:numId="6">
    <w:abstractNumId w:val="9"/>
  </w:num>
  <w:num w:numId="7">
    <w:abstractNumId w:val="11"/>
  </w:num>
  <w:num w:numId="8">
    <w:abstractNumId w:val="3"/>
  </w:num>
  <w:num w:numId="9">
    <w:abstractNumId w:val="7"/>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774"/>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2E31"/>
    <w:rsid w:val="000863CD"/>
    <w:rsid w:val="00091AB1"/>
    <w:rsid w:val="00092D07"/>
    <w:rsid w:val="00095CA1"/>
    <w:rsid w:val="000968A0"/>
    <w:rsid w:val="00096ACE"/>
    <w:rsid w:val="000A6883"/>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5690"/>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71F1"/>
    <w:rsid w:val="001225D2"/>
    <w:rsid w:val="00124C8C"/>
    <w:rsid w:val="0012502E"/>
    <w:rsid w:val="00125756"/>
    <w:rsid w:val="00127166"/>
    <w:rsid w:val="00130DEC"/>
    <w:rsid w:val="00131ED2"/>
    <w:rsid w:val="0013231B"/>
    <w:rsid w:val="00132A93"/>
    <w:rsid w:val="001341ED"/>
    <w:rsid w:val="00135EBD"/>
    <w:rsid w:val="00140290"/>
    <w:rsid w:val="00143C6C"/>
    <w:rsid w:val="00144199"/>
    <w:rsid w:val="001470E7"/>
    <w:rsid w:val="00147221"/>
    <w:rsid w:val="00152973"/>
    <w:rsid w:val="00154C39"/>
    <w:rsid w:val="00160F1F"/>
    <w:rsid w:val="001626E3"/>
    <w:rsid w:val="00163235"/>
    <w:rsid w:val="00164AF7"/>
    <w:rsid w:val="001650FC"/>
    <w:rsid w:val="00165367"/>
    <w:rsid w:val="00165A3E"/>
    <w:rsid w:val="00167852"/>
    <w:rsid w:val="001722C5"/>
    <w:rsid w:val="0017437C"/>
    <w:rsid w:val="00174F56"/>
    <w:rsid w:val="0017530A"/>
    <w:rsid w:val="00175BD1"/>
    <w:rsid w:val="00182AE2"/>
    <w:rsid w:val="001835E0"/>
    <w:rsid w:val="001866B6"/>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2BC9"/>
    <w:rsid w:val="001F2DD5"/>
    <w:rsid w:val="001F306D"/>
    <w:rsid w:val="001F3749"/>
    <w:rsid w:val="001F3E1F"/>
    <w:rsid w:val="001F6D18"/>
    <w:rsid w:val="0020160B"/>
    <w:rsid w:val="00203A20"/>
    <w:rsid w:val="00206783"/>
    <w:rsid w:val="00210AE6"/>
    <w:rsid w:val="0021181F"/>
    <w:rsid w:val="00216ECC"/>
    <w:rsid w:val="00217399"/>
    <w:rsid w:val="00222B35"/>
    <w:rsid w:val="00222B55"/>
    <w:rsid w:val="00223E1D"/>
    <w:rsid w:val="00230EE6"/>
    <w:rsid w:val="002335B4"/>
    <w:rsid w:val="00236238"/>
    <w:rsid w:val="002362FE"/>
    <w:rsid w:val="00236FBA"/>
    <w:rsid w:val="00237B09"/>
    <w:rsid w:val="0024074F"/>
    <w:rsid w:val="00242787"/>
    <w:rsid w:val="00242944"/>
    <w:rsid w:val="00243CD3"/>
    <w:rsid w:val="00245C10"/>
    <w:rsid w:val="00251828"/>
    <w:rsid w:val="00252030"/>
    <w:rsid w:val="0025231B"/>
    <w:rsid w:val="002524D6"/>
    <w:rsid w:val="00252ACA"/>
    <w:rsid w:val="00252E83"/>
    <w:rsid w:val="00255370"/>
    <w:rsid w:val="00255625"/>
    <w:rsid w:val="00265006"/>
    <w:rsid w:val="00266313"/>
    <w:rsid w:val="00267805"/>
    <w:rsid w:val="002679DB"/>
    <w:rsid w:val="00272EE8"/>
    <w:rsid w:val="00276160"/>
    <w:rsid w:val="002776A3"/>
    <w:rsid w:val="00281834"/>
    <w:rsid w:val="00282DE2"/>
    <w:rsid w:val="0028625A"/>
    <w:rsid w:val="00286723"/>
    <w:rsid w:val="0028695C"/>
    <w:rsid w:val="0028701D"/>
    <w:rsid w:val="002872B7"/>
    <w:rsid w:val="00287786"/>
    <w:rsid w:val="002904C5"/>
    <w:rsid w:val="00290FF1"/>
    <w:rsid w:val="002959FB"/>
    <w:rsid w:val="002A013A"/>
    <w:rsid w:val="002B24EB"/>
    <w:rsid w:val="002B2699"/>
    <w:rsid w:val="002B47A9"/>
    <w:rsid w:val="002C03C2"/>
    <w:rsid w:val="002C1D6C"/>
    <w:rsid w:val="002C2BD6"/>
    <w:rsid w:val="002C4456"/>
    <w:rsid w:val="002C4598"/>
    <w:rsid w:val="002C5E96"/>
    <w:rsid w:val="002C6FA3"/>
    <w:rsid w:val="002D0D03"/>
    <w:rsid w:val="002E2E4B"/>
    <w:rsid w:val="002E3541"/>
    <w:rsid w:val="002E4169"/>
    <w:rsid w:val="002E4457"/>
    <w:rsid w:val="002E57CB"/>
    <w:rsid w:val="002E67EB"/>
    <w:rsid w:val="002E73D6"/>
    <w:rsid w:val="002F59BA"/>
    <w:rsid w:val="003059A8"/>
    <w:rsid w:val="003161CF"/>
    <w:rsid w:val="003204BC"/>
    <w:rsid w:val="00320852"/>
    <w:rsid w:val="00320E0F"/>
    <w:rsid w:val="0032205C"/>
    <w:rsid w:val="003248D1"/>
    <w:rsid w:val="00325A9C"/>
    <w:rsid w:val="00326639"/>
    <w:rsid w:val="00326C15"/>
    <w:rsid w:val="00334919"/>
    <w:rsid w:val="00335793"/>
    <w:rsid w:val="00335DC0"/>
    <w:rsid w:val="003417FE"/>
    <w:rsid w:val="00342CF1"/>
    <w:rsid w:val="00343A94"/>
    <w:rsid w:val="00343F5D"/>
    <w:rsid w:val="003444B3"/>
    <w:rsid w:val="00351C7A"/>
    <w:rsid w:val="0035447E"/>
    <w:rsid w:val="00355D2B"/>
    <w:rsid w:val="00362B51"/>
    <w:rsid w:val="003638B4"/>
    <w:rsid w:val="003640AF"/>
    <w:rsid w:val="0036473B"/>
    <w:rsid w:val="0036736C"/>
    <w:rsid w:val="0037212F"/>
    <w:rsid w:val="003722F8"/>
    <w:rsid w:val="003742CB"/>
    <w:rsid w:val="003748FB"/>
    <w:rsid w:val="003758C4"/>
    <w:rsid w:val="00382541"/>
    <w:rsid w:val="00383232"/>
    <w:rsid w:val="00385C57"/>
    <w:rsid w:val="0038632C"/>
    <w:rsid w:val="00387948"/>
    <w:rsid w:val="00387EBE"/>
    <w:rsid w:val="0039118E"/>
    <w:rsid w:val="003964E1"/>
    <w:rsid w:val="0039777C"/>
    <w:rsid w:val="00397EFF"/>
    <w:rsid w:val="003A1824"/>
    <w:rsid w:val="003A3790"/>
    <w:rsid w:val="003A3A37"/>
    <w:rsid w:val="003A3E74"/>
    <w:rsid w:val="003A3FDC"/>
    <w:rsid w:val="003A48EC"/>
    <w:rsid w:val="003A4B89"/>
    <w:rsid w:val="003A663A"/>
    <w:rsid w:val="003A6944"/>
    <w:rsid w:val="003A743B"/>
    <w:rsid w:val="003A7456"/>
    <w:rsid w:val="003A77ED"/>
    <w:rsid w:val="003B02FC"/>
    <w:rsid w:val="003B09F8"/>
    <w:rsid w:val="003B12DB"/>
    <w:rsid w:val="003B1617"/>
    <w:rsid w:val="003B260D"/>
    <w:rsid w:val="003B6150"/>
    <w:rsid w:val="003B7210"/>
    <w:rsid w:val="003C3BB2"/>
    <w:rsid w:val="003C3F95"/>
    <w:rsid w:val="003C4F42"/>
    <w:rsid w:val="003C68DF"/>
    <w:rsid w:val="003C727A"/>
    <w:rsid w:val="003D0150"/>
    <w:rsid w:val="003D5364"/>
    <w:rsid w:val="003E3043"/>
    <w:rsid w:val="003F0AF3"/>
    <w:rsid w:val="003F0BCC"/>
    <w:rsid w:val="003F13CC"/>
    <w:rsid w:val="003F1A1E"/>
    <w:rsid w:val="003F1EBF"/>
    <w:rsid w:val="003F571D"/>
    <w:rsid w:val="003F7DC9"/>
    <w:rsid w:val="00400CFD"/>
    <w:rsid w:val="00401506"/>
    <w:rsid w:val="00402AE4"/>
    <w:rsid w:val="00405BAE"/>
    <w:rsid w:val="00407CA8"/>
    <w:rsid w:val="0041254F"/>
    <w:rsid w:val="00413108"/>
    <w:rsid w:val="0041690C"/>
    <w:rsid w:val="00422E57"/>
    <w:rsid w:val="0042485E"/>
    <w:rsid w:val="00425208"/>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5129B"/>
    <w:rsid w:val="004532E0"/>
    <w:rsid w:val="00457DDD"/>
    <w:rsid w:val="0046428E"/>
    <w:rsid w:val="0046449F"/>
    <w:rsid w:val="00465200"/>
    <w:rsid w:val="00470DA8"/>
    <w:rsid w:val="00472A40"/>
    <w:rsid w:val="0047369E"/>
    <w:rsid w:val="00475F56"/>
    <w:rsid w:val="00476FDE"/>
    <w:rsid w:val="00480086"/>
    <w:rsid w:val="00481D06"/>
    <w:rsid w:val="00483239"/>
    <w:rsid w:val="0048572D"/>
    <w:rsid w:val="00492560"/>
    <w:rsid w:val="00494BCA"/>
    <w:rsid w:val="00495335"/>
    <w:rsid w:val="00495580"/>
    <w:rsid w:val="00495734"/>
    <w:rsid w:val="00496399"/>
    <w:rsid w:val="00497AA4"/>
    <w:rsid w:val="004A0895"/>
    <w:rsid w:val="004A1A85"/>
    <w:rsid w:val="004B347A"/>
    <w:rsid w:val="004B4F2B"/>
    <w:rsid w:val="004B575F"/>
    <w:rsid w:val="004B5BF8"/>
    <w:rsid w:val="004C0269"/>
    <w:rsid w:val="004C1726"/>
    <w:rsid w:val="004C2224"/>
    <w:rsid w:val="004D3D70"/>
    <w:rsid w:val="004D5129"/>
    <w:rsid w:val="004E3004"/>
    <w:rsid w:val="004E5373"/>
    <w:rsid w:val="004E7012"/>
    <w:rsid w:val="004F05E2"/>
    <w:rsid w:val="004F1DA7"/>
    <w:rsid w:val="004F227E"/>
    <w:rsid w:val="004F5BDF"/>
    <w:rsid w:val="005000B2"/>
    <w:rsid w:val="00501A3B"/>
    <w:rsid w:val="0050245C"/>
    <w:rsid w:val="0050336A"/>
    <w:rsid w:val="00503BC3"/>
    <w:rsid w:val="00504CAD"/>
    <w:rsid w:val="00505591"/>
    <w:rsid w:val="00520446"/>
    <w:rsid w:val="00521877"/>
    <w:rsid w:val="0052192D"/>
    <w:rsid w:val="00522413"/>
    <w:rsid w:val="00523DFB"/>
    <w:rsid w:val="0052588D"/>
    <w:rsid w:val="00530087"/>
    <w:rsid w:val="00531388"/>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72ABD"/>
    <w:rsid w:val="005732F2"/>
    <w:rsid w:val="00573BC2"/>
    <w:rsid w:val="005749FC"/>
    <w:rsid w:val="00583934"/>
    <w:rsid w:val="00590F86"/>
    <w:rsid w:val="005A1F6E"/>
    <w:rsid w:val="005A31E4"/>
    <w:rsid w:val="005A4CFB"/>
    <w:rsid w:val="005A5CA5"/>
    <w:rsid w:val="005A63CA"/>
    <w:rsid w:val="005A683D"/>
    <w:rsid w:val="005A6E11"/>
    <w:rsid w:val="005B1A25"/>
    <w:rsid w:val="005B1EF5"/>
    <w:rsid w:val="005B4964"/>
    <w:rsid w:val="005B58AB"/>
    <w:rsid w:val="005C13D8"/>
    <w:rsid w:val="005C1DF5"/>
    <w:rsid w:val="005C3028"/>
    <w:rsid w:val="005C7E52"/>
    <w:rsid w:val="005D77EB"/>
    <w:rsid w:val="005E10AD"/>
    <w:rsid w:val="005E22C1"/>
    <w:rsid w:val="005E4D02"/>
    <w:rsid w:val="005E61F1"/>
    <w:rsid w:val="005E63F3"/>
    <w:rsid w:val="005F15FD"/>
    <w:rsid w:val="005F1ADF"/>
    <w:rsid w:val="005F29C7"/>
    <w:rsid w:val="005F3738"/>
    <w:rsid w:val="005F648C"/>
    <w:rsid w:val="005F750B"/>
    <w:rsid w:val="005F76B3"/>
    <w:rsid w:val="00602337"/>
    <w:rsid w:val="00602B16"/>
    <w:rsid w:val="00603CB5"/>
    <w:rsid w:val="00604B68"/>
    <w:rsid w:val="006075F0"/>
    <w:rsid w:val="00611F2B"/>
    <w:rsid w:val="0061300F"/>
    <w:rsid w:val="00613444"/>
    <w:rsid w:val="00615695"/>
    <w:rsid w:val="006172F0"/>
    <w:rsid w:val="00617692"/>
    <w:rsid w:val="006225AF"/>
    <w:rsid w:val="00624E37"/>
    <w:rsid w:val="006261FD"/>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281E"/>
    <w:rsid w:val="00664664"/>
    <w:rsid w:val="006729C1"/>
    <w:rsid w:val="00673A8F"/>
    <w:rsid w:val="00673D52"/>
    <w:rsid w:val="00673F6F"/>
    <w:rsid w:val="00674807"/>
    <w:rsid w:val="00675417"/>
    <w:rsid w:val="00675C90"/>
    <w:rsid w:val="00682313"/>
    <w:rsid w:val="00682DC8"/>
    <w:rsid w:val="00683BBC"/>
    <w:rsid w:val="00683D44"/>
    <w:rsid w:val="00684F51"/>
    <w:rsid w:val="00685916"/>
    <w:rsid w:val="00687F2C"/>
    <w:rsid w:val="00690DA2"/>
    <w:rsid w:val="006A03B9"/>
    <w:rsid w:val="006A1B54"/>
    <w:rsid w:val="006A1FAF"/>
    <w:rsid w:val="006A427F"/>
    <w:rsid w:val="006A4EA4"/>
    <w:rsid w:val="006B008D"/>
    <w:rsid w:val="006B1CF0"/>
    <w:rsid w:val="006B1D1A"/>
    <w:rsid w:val="006B7B8E"/>
    <w:rsid w:val="006C6722"/>
    <w:rsid w:val="006C6734"/>
    <w:rsid w:val="006D2C0E"/>
    <w:rsid w:val="006D5876"/>
    <w:rsid w:val="006E3B9F"/>
    <w:rsid w:val="006F043D"/>
    <w:rsid w:val="006F18A6"/>
    <w:rsid w:val="006F2956"/>
    <w:rsid w:val="006F29FB"/>
    <w:rsid w:val="006F2A6F"/>
    <w:rsid w:val="006F41D0"/>
    <w:rsid w:val="0070443E"/>
    <w:rsid w:val="0071024A"/>
    <w:rsid w:val="007120AF"/>
    <w:rsid w:val="0071521F"/>
    <w:rsid w:val="007158FE"/>
    <w:rsid w:val="007204DF"/>
    <w:rsid w:val="007214C2"/>
    <w:rsid w:val="00721C0E"/>
    <w:rsid w:val="00724477"/>
    <w:rsid w:val="00724B87"/>
    <w:rsid w:val="0072549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B78"/>
    <w:rsid w:val="00770579"/>
    <w:rsid w:val="00776409"/>
    <w:rsid w:val="00776A7A"/>
    <w:rsid w:val="00777156"/>
    <w:rsid w:val="007772D2"/>
    <w:rsid w:val="0077733D"/>
    <w:rsid w:val="007901A2"/>
    <w:rsid w:val="0079275B"/>
    <w:rsid w:val="007941B6"/>
    <w:rsid w:val="007A2F4F"/>
    <w:rsid w:val="007A76F0"/>
    <w:rsid w:val="007B3C75"/>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86D"/>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5AC6"/>
    <w:rsid w:val="008269E2"/>
    <w:rsid w:val="00827108"/>
    <w:rsid w:val="008273C7"/>
    <w:rsid w:val="00827E3F"/>
    <w:rsid w:val="00827FAB"/>
    <w:rsid w:val="0083346D"/>
    <w:rsid w:val="008363E0"/>
    <w:rsid w:val="00840816"/>
    <w:rsid w:val="00841DE0"/>
    <w:rsid w:val="00844B5C"/>
    <w:rsid w:val="008455F9"/>
    <w:rsid w:val="00845C92"/>
    <w:rsid w:val="00847A1C"/>
    <w:rsid w:val="0085002F"/>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0800"/>
    <w:rsid w:val="008902C6"/>
    <w:rsid w:val="00891730"/>
    <w:rsid w:val="008920DA"/>
    <w:rsid w:val="00892720"/>
    <w:rsid w:val="00895D28"/>
    <w:rsid w:val="00896690"/>
    <w:rsid w:val="008A5600"/>
    <w:rsid w:val="008A56B9"/>
    <w:rsid w:val="008A69CF"/>
    <w:rsid w:val="008B7725"/>
    <w:rsid w:val="008C064A"/>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6FFC"/>
    <w:rsid w:val="00921398"/>
    <w:rsid w:val="0092155C"/>
    <w:rsid w:val="009219A0"/>
    <w:rsid w:val="00922C79"/>
    <w:rsid w:val="009249AB"/>
    <w:rsid w:val="009266C8"/>
    <w:rsid w:val="0092763B"/>
    <w:rsid w:val="00930128"/>
    <w:rsid w:val="00933D7E"/>
    <w:rsid w:val="009349D9"/>
    <w:rsid w:val="00934F75"/>
    <w:rsid w:val="00935CDF"/>
    <w:rsid w:val="00940843"/>
    <w:rsid w:val="00942ADC"/>
    <w:rsid w:val="00942D1A"/>
    <w:rsid w:val="00945DA1"/>
    <w:rsid w:val="009509EE"/>
    <w:rsid w:val="00954370"/>
    <w:rsid w:val="00954AAA"/>
    <w:rsid w:val="00954C04"/>
    <w:rsid w:val="00956FE2"/>
    <w:rsid w:val="0096083B"/>
    <w:rsid w:val="0096493F"/>
    <w:rsid w:val="00970B64"/>
    <w:rsid w:val="00977351"/>
    <w:rsid w:val="009811B8"/>
    <w:rsid w:val="00982429"/>
    <w:rsid w:val="00985EF9"/>
    <w:rsid w:val="00993C01"/>
    <w:rsid w:val="00996693"/>
    <w:rsid w:val="00997515"/>
    <w:rsid w:val="009A14ED"/>
    <w:rsid w:val="009A1DA3"/>
    <w:rsid w:val="009A4590"/>
    <w:rsid w:val="009A6FF5"/>
    <w:rsid w:val="009B1F2F"/>
    <w:rsid w:val="009B20B3"/>
    <w:rsid w:val="009B4F1D"/>
    <w:rsid w:val="009B61ED"/>
    <w:rsid w:val="009C070D"/>
    <w:rsid w:val="009C1595"/>
    <w:rsid w:val="009C758C"/>
    <w:rsid w:val="009C778C"/>
    <w:rsid w:val="009D081A"/>
    <w:rsid w:val="009D1404"/>
    <w:rsid w:val="009D5EC9"/>
    <w:rsid w:val="009E0296"/>
    <w:rsid w:val="009E1D6A"/>
    <w:rsid w:val="009E290F"/>
    <w:rsid w:val="009F04EC"/>
    <w:rsid w:val="009F10ED"/>
    <w:rsid w:val="009F1C52"/>
    <w:rsid w:val="009F6A1E"/>
    <w:rsid w:val="009F6C9B"/>
    <w:rsid w:val="00A02743"/>
    <w:rsid w:val="00A05CAE"/>
    <w:rsid w:val="00A05D38"/>
    <w:rsid w:val="00A05D66"/>
    <w:rsid w:val="00A10557"/>
    <w:rsid w:val="00A10B6D"/>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2515"/>
    <w:rsid w:val="00A55859"/>
    <w:rsid w:val="00A57E82"/>
    <w:rsid w:val="00A6416D"/>
    <w:rsid w:val="00A64ADF"/>
    <w:rsid w:val="00A754D5"/>
    <w:rsid w:val="00A76F8D"/>
    <w:rsid w:val="00A81B66"/>
    <w:rsid w:val="00A82D1F"/>
    <w:rsid w:val="00A904EB"/>
    <w:rsid w:val="00A93774"/>
    <w:rsid w:val="00A93879"/>
    <w:rsid w:val="00A93FB1"/>
    <w:rsid w:val="00AA002A"/>
    <w:rsid w:val="00AA1870"/>
    <w:rsid w:val="00AA22EB"/>
    <w:rsid w:val="00AA54E7"/>
    <w:rsid w:val="00AA5D0A"/>
    <w:rsid w:val="00AB600C"/>
    <w:rsid w:val="00AC07AF"/>
    <w:rsid w:val="00AC250E"/>
    <w:rsid w:val="00AC7B0C"/>
    <w:rsid w:val="00AD0252"/>
    <w:rsid w:val="00AD5266"/>
    <w:rsid w:val="00AD5BC4"/>
    <w:rsid w:val="00AD615B"/>
    <w:rsid w:val="00AD7FBC"/>
    <w:rsid w:val="00AE09DA"/>
    <w:rsid w:val="00AE0D13"/>
    <w:rsid w:val="00AE1FD9"/>
    <w:rsid w:val="00AE393A"/>
    <w:rsid w:val="00AF1788"/>
    <w:rsid w:val="00AF4093"/>
    <w:rsid w:val="00AF59A6"/>
    <w:rsid w:val="00B01083"/>
    <w:rsid w:val="00B04EE4"/>
    <w:rsid w:val="00B04F70"/>
    <w:rsid w:val="00B072BB"/>
    <w:rsid w:val="00B07675"/>
    <w:rsid w:val="00B108DF"/>
    <w:rsid w:val="00B1421E"/>
    <w:rsid w:val="00B14DD6"/>
    <w:rsid w:val="00B15C8E"/>
    <w:rsid w:val="00B20BAB"/>
    <w:rsid w:val="00B23B10"/>
    <w:rsid w:val="00B27BE3"/>
    <w:rsid w:val="00B314F1"/>
    <w:rsid w:val="00B319E9"/>
    <w:rsid w:val="00B325EA"/>
    <w:rsid w:val="00B326D2"/>
    <w:rsid w:val="00B32DE2"/>
    <w:rsid w:val="00B32EE6"/>
    <w:rsid w:val="00B33B68"/>
    <w:rsid w:val="00B361D3"/>
    <w:rsid w:val="00B418A2"/>
    <w:rsid w:val="00B4243C"/>
    <w:rsid w:val="00B42BB8"/>
    <w:rsid w:val="00B44502"/>
    <w:rsid w:val="00B47039"/>
    <w:rsid w:val="00B52460"/>
    <w:rsid w:val="00B53336"/>
    <w:rsid w:val="00B5372A"/>
    <w:rsid w:val="00B64C4D"/>
    <w:rsid w:val="00B65064"/>
    <w:rsid w:val="00B65343"/>
    <w:rsid w:val="00B66AF2"/>
    <w:rsid w:val="00B66FA5"/>
    <w:rsid w:val="00B71A8A"/>
    <w:rsid w:val="00B727A5"/>
    <w:rsid w:val="00B74067"/>
    <w:rsid w:val="00B772FB"/>
    <w:rsid w:val="00B8067B"/>
    <w:rsid w:val="00B8188B"/>
    <w:rsid w:val="00B81EB8"/>
    <w:rsid w:val="00B86DDF"/>
    <w:rsid w:val="00B90063"/>
    <w:rsid w:val="00B96B02"/>
    <w:rsid w:val="00BA1A61"/>
    <w:rsid w:val="00BA42F2"/>
    <w:rsid w:val="00BA4D2E"/>
    <w:rsid w:val="00BA7847"/>
    <w:rsid w:val="00BB40AA"/>
    <w:rsid w:val="00BB66B2"/>
    <w:rsid w:val="00BB7417"/>
    <w:rsid w:val="00BC0C07"/>
    <w:rsid w:val="00BC3106"/>
    <w:rsid w:val="00BC5952"/>
    <w:rsid w:val="00BC78A6"/>
    <w:rsid w:val="00BD0830"/>
    <w:rsid w:val="00BD26A3"/>
    <w:rsid w:val="00BD5BB9"/>
    <w:rsid w:val="00BD5F8C"/>
    <w:rsid w:val="00BD7098"/>
    <w:rsid w:val="00BE72AA"/>
    <w:rsid w:val="00BF0196"/>
    <w:rsid w:val="00BF2D1E"/>
    <w:rsid w:val="00BF52C8"/>
    <w:rsid w:val="00BF5555"/>
    <w:rsid w:val="00BF7518"/>
    <w:rsid w:val="00C02A28"/>
    <w:rsid w:val="00C07926"/>
    <w:rsid w:val="00C11811"/>
    <w:rsid w:val="00C13444"/>
    <w:rsid w:val="00C15153"/>
    <w:rsid w:val="00C1604A"/>
    <w:rsid w:val="00C20E7D"/>
    <w:rsid w:val="00C20F0C"/>
    <w:rsid w:val="00C21663"/>
    <w:rsid w:val="00C219AF"/>
    <w:rsid w:val="00C257F5"/>
    <w:rsid w:val="00C318EB"/>
    <w:rsid w:val="00C32AE9"/>
    <w:rsid w:val="00C32C1C"/>
    <w:rsid w:val="00C34400"/>
    <w:rsid w:val="00C34F4D"/>
    <w:rsid w:val="00C36B02"/>
    <w:rsid w:val="00C43C54"/>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59BD"/>
    <w:rsid w:val="00C869DE"/>
    <w:rsid w:val="00C8757C"/>
    <w:rsid w:val="00C87F8A"/>
    <w:rsid w:val="00C917D5"/>
    <w:rsid w:val="00C941BE"/>
    <w:rsid w:val="00C94F03"/>
    <w:rsid w:val="00C96E9F"/>
    <w:rsid w:val="00C971D1"/>
    <w:rsid w:val="00C97ADD"/>
    <w:rsid w:val="00CB0315"/>
    <w:rsid w:val="00CB614F"/>
    <w:rsid w:val="00CB686A"/>
    <w:rsid w:val="00CC1223"/>
    <w:rsid w:val="00CC2ADA"/>
    <w:rsid w:val="00CC3EE7"/>
    <w:rsid w:val="00CD1B95"/>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16943"/>
    <w:rsid w:val="00D172CC"/>
    <w:rsid w:val="00D1768A"/>
    <w:rsid w:val="00D20434"/>
    <w:rsid w:val="00D2131D"/>
    <w:rsid w:val="00D22296"/>
    <w:rsid w:val="00D23793"/>
    <w:rsid w:val="00D3261D"/>
    <w:rsid w:val="00D42062"/>
    <w:rsid w:val="00D4245C"/>
    <w:rsid w:val="00D450FA"/>
    <w:rsid w:val="00D45CEB"/>
    <w:rsid w:val="00D46267"/>
    <w:rsid w:val="00D51BFA"/>
    <w:rsid w:val="00D523D3"/>
    <w:rsid w:val="00D5273F"/>
    <w:rsid w:val="00D5305D"/>
    <w:rsid w:val="00D57A5B"/>
    <w:rsid w:val="00D656C1"/>
    <w:rsid w:val="00D65C0D"/>
    <w:rsid w:val="00D7382A"/>
    <w:rsid w:val="00D73DEE"/>
    <w:rsid w:val="00D75227"/>
    <w:rsid w:val="00D767B8"/>
    <w:rsid w:val="00D80B64"/>
    <w:rsid w:val="00D80D48"/>
    <w:rsid w:val="00D827A7"/>
    <w:rsid w:val="00D84385"/>
    <w:rsid w:val="00D86CF9"/>
    <w:rsid w:val="00D876F0"/>
    <w:rsid w:val="00D91A5A"/>
    <w:rsid w:val="00D96195"/>
    <w:rsid w:val="00D96AE6"/>
    <w:rsid w:val="00DA2E66"/>
    <w:rsid w:val="00DA576F"/>
    <w:rsid w:val="00DB10F6"/>
    <w:rsid w:val="00DB3497"/>
    <w:rsid w:val="00DB36CE"/>
    <w:rsid w:val="00DB4B2D"/>
    <w:rsid w:val="00DB60DF"/>
    <w:rsid w:val="00DB64D7"/>
    <w:rsid w:val="00DB7EDD"/>
    <w:rsid w:val="00DC001D"/>
    <w:rsid w:val="00DC7E3C"/>
    <w:rsid w:val="00DD29B5"/>
    <w:rsid w:val="00DD5048"/>
    <w:rsid w:val="00DE2F51"/>
    <w:rsid w:val="00DE33CA"/>
    <w:rsid w:val="00DE479D"/>
    <w:rsid w:val="00DF0E2D"/>
    <w:rsid w:val="00DF3FE6"/>
    <w:rsid w:val="00DF6118"/>
    <w:rsid w:val="00DF7A75"/>
    <w:rsid w:val="00DF7CD0"/>
    <w:rsid w:val="00E00CD0"/>
    <w:rsid w:val="00E0139F"/>
    <w:rsid w:val="00E02665"/>
    <w:rsid w:val="00E029D9"/>
    <w:rsid w:val="00E069E7"/>
    <w:rsid w:val="00E14C0A"/>
    <w:rsid w:val="00E14F0D"/>
    <w:rsid w:val="00E14F1D"/>
    <w:rsid w:val="00E179AC"/>
    <w:rsid w:val="00E224DE"/>
    <w:rsid w:val="00E2547A"/>
    <w:rsid w:val="00E27219"/>
    <w:rsid w:val="00E27897"/>
    <w:rsid w:val="00E30B44"/>
    <w:rsid w:val="00E3120B"/>
    <w:rsid w:val="00E32086"/>
    <w:rsid w:val="00E337E1"/>
    <w:rsid w:val="00E35366"/>
    <w:rsid w:val="00E35DBB"/>
    <w:rsid w:val="00E41F8C"/>
    <w:rsid w:val="00E42761"/>
    <w:rsid w:val="00E535EC"/>
    <w:rsid w:val="00E55651"/>
    <w:rsid w:val="00E56D20"/>
    <w:rsid w:val="00E57EEC"/>
    <w:rsid w:val="00E643B3"/>
    <w:rsid w:val="00E64AE1"/>
    <w:rsid w:val="00E66837"/>
    <w:rsid w:val="00E709FD"/>
    <w:rsid w:val="00E82016"/>
    <w:rsid w:val="00E833E1"/>
    <w:rsid w:val="00E866B0"/>
    <w:rsid w:val="00E91894"/>
    <w:rsid w:val="00E92165"/>
    <w:rsid w:val="00E95A1A"/>
    <w:rsid w:val="00EA5378"/>
    <w:rsid w:val="00EA5E06"/>
    <w:rsid w:val="00EB2F4F"/>
    <w:rsid w:val="00EB707C"/>
    <w:rsid w:val="00EB780D"/>
    <w:rsid w:val="00ED0019"/>
    <w:rsid w:val="00ED090C"/>
    <w:rsid w:val="00ED11AA"/>
    <w:rsid w:val="00ED3A29"/>
    <w:rsid w:val="00ED530C"/>
    <w:rsid w:val="00EE52BC"/>
    <w:rsid w:val="00EF0F1A"/>
    <w:rsid w:val="00EF3A93"/>
    <w:rsid w:val="00EF442E"/>
    <w:rsid w:val="00EF596D"/>
    <w:rsid w:val="00F00711"/>
    <w:rsid w:val="00F012CF"/>
    <w:rsid w:val="00F01342"/>
    <w:rsid w:val="00F02030"/>
    <w:rsid w:val="00F04A68"/>
    <w:rsid w:val="00F13A50"/>
    <w:rsid w:val="00F13CDE"/>
    <w:rsid w:val="00F17BC8"/>
    <w:rsid w:val="00F219CE"/>
    <w:rsid w:val="00F223EB"/>
    <w:rsid w:val="00F2351C"/>
    <w:rsid w:val="00F24CA0"/>
    <w:rsid w:val="00F27562"/>
    <w:rsid w:val="00F27F10"/>
    <w:rsid w:val="00F30E5D"/>
    <w:rsid w:val="00F346F7"/>
    <w:rsid w:val="00F34D02"/>
    <w:rsid w:val="00F35721"/>
    <w:rsid w:val="00F412A8"/>
    <w:rsid w:val="00F446EE"/>
    <w:rsid w:val="00F466F1"/>
    <w:rsid w:val="00F5215A"/>
    <w:rsid w:val="00F52AA3"/>
    <w:rsid w:val="00F53440"/>
    <w:rsid w:val="00F53CDE"/>
    <w:rsid w:val="00F55904"/>
    <w:rsid w:val="00F57A14"/>
    <w:rsid w:val="00F600FF"/>
    <w:rsid w:val="00F62276"/>
    <w:rsid w:val="00F644D5"/>
    <w:rsid w:val="00F64AFC"/>
    <w:rsid w:val="00F677DF"/>
    <w:rsid w:val="00F70156"/>
    <w:rsid w:val="00F726C0"/>
    <w:rsid w:val="00F731A7"/>
    <w:rsid w:val="00F744CA"/>
    <w:rsid w:val="00F77C45"/>
    <w:rsid w:val="00F807FB"/>
    <w:rsid w:val="00F8197E"/>
    <w:rsid w:val="00F82B00"/>
    <w:rsid w:val="00F8606E"/>
    <w:rsid w:val="00F86098"/>
    <w:rsid w:val="00F86A9A"/>
    <w:rsid w:val="00F903EE"/>
    <w:rsid w:val="00F9468A"/>
    <w:rsid w:val="00F95214"/>
    <w:rsid w:val="00F96633"/>
    <w:rsid w:val="00F977C6"/>
    <w:rsid w:val="00FA4A85"/>
    <w:rsid w:val="00FA4C37"/>
    <w:rsid w:val="00FA61F5"/>
    <w:rsid w:val="00FB2E5F"/>
    <w:rsid w:val="00FB38E8"/>
    <w:rsid w:val="00FC1AB8"/>
    <w:rsid w:val="00FC2CB4"/>
    <w:rsid w:val="00FC52E6"/>
    <w:rsid w:val="00FC7028"/>
    <w:rsid w:val="00FD3BA4"/>
    <w:rsid w:val="00FD6986"/>
    <w:rsid w:val="00FD6A36"/>
    <w:rsid w:val="00FD7D16"/>
    <w:rsid w:val="00FE0F3D"/>
    <w:rsid w:val="00FE322A"/>
    <w:rsid w:val="00FE3AED"/>
    <w:rsid w:val="00FE4B68"/>
    <w:rsid w:val="00FE50FE"/>
    <w:rsid w:val="00FE528D"/>
    <w:rsid w:val="00FE5589"/>
    <w:rsid w:val="00FE5C79"/>
    <w:rsid w:val="00FE5CB6"/>
    <w:rsid w:val="00FE6971"/>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0A0A0"/>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Irai</cp:lastModifiedBy>
  <cp:revision>3</cp:revision>
  <cp:lastPrinted>2018-09-03T15:25:00Z</cp:lastPrinted>
  <dcterms:created xsi:type="dcterms:W3CDTF">2018-10-04T15:43:00Z</dcterms:created>
  <dcterms:modified xsi:type="dcterms:W3CDTF">2018-10-04T15:49:00Z</dcterms:modified>
</cp:coreProperties>
</file>